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5D78F" w14:textId="77777777" w:rsidR="00773F07" w:rsidRDefault="00000000">
      <w:pPr>
        <w:rPr>
          <w:lang w:eastAsia="ja-JP"/>
        </w:rPr>
      </w:pPr>
      <w:r>
        <w:rPr>
          <w:lang w:eastAsia="ja-JP"/>
        </w:rPr>
        <w:t>関係者各位</w:t>
      </w:r>
    </w:p>
    <w:p w14:paraId="057B7D64" w14:textId="208999B8" w:rsidR="00773F07" w:rsidRDefault="00000000">
      <w:pPr>
        <w:jc w:val="right"/>
        <w:rPr>
          <w:lang w:eastAsia="ja-JP"/>
        </w:rPr>
      </w:pPr>
      <w:r>
        <w:rPr>
          <w:lang w:eastAsia="ja-JP"/>
        </w:rPr>
        <w:t>指定管理者</w:t>
      </w:r>
      <w:r>
        <w:rPr>
          <w:lang w:eastAsia="ja-JP"/>
        </w:rPr>
        <w:br/>
      </w:r>
      <w:r w:rsidR="00B80601">
        <w:rPr>
          <w:rFonts w:hint="eastAsia"/>
          <w:lang w:eastAsia="ja-JP"/>
        </w:rPr>
        <w:t>オカモト・角弘・青森放送・東洋建物共同企業体</w:t>
      </w:r>
    </w:p>
    <w:p w14:paraId="3E307289" w14:textId="33DB7174" w:rsidR="00B80601" w:rsidRPr="00BB0F2B" w:rsidRDefault="00005BA6">
      <w:pPr>
        <w:jc w:val="right"/>
        <w:rPr>
          <w:color w:val="000000" w:themeColor="text1"/>
          <w:lang w:eastAsia="ja-JP"/>
        </w:rPr>
      </w:pPr>
      <w:r>
        <w:rPr>
          <w:rFonts w:hint="eastAsia"/>
          <w:color w:val="000000" w:themeColor="text1"/>
          <w:lang w:eastAsia="ja-JP"/>
        </w:rPr>
        <w:t>青森市営野球場</w:t>
      </w:r>
    </w:p>
    <w:p w14:paraId="6D86234B" w14:textId="77777777" w:rsidR="00773F07" w:rsidRDefault="00000000">
      <w:pPr>
        <w:jc w:val="center"/>
        <w:rPr>
          <w:lang w:eastAsia="ja-JP"/>
        </w:rPr>
      </w:pPr>
      <w:r>
        <w:rPr>
          <w:b/>
          <w:lang w:eastAsia="ja-JP"/>
        </w:rPr>
        <w:t>大会等を開催される主催者の皆様へ</w:t>
      </w:r>
      <w:r>
        <w:rPr>
          <w:b/>
          <w:lang w:eastAsia="ja-JP"/>
        </w:rPr>
        <w:br/>
      </w:r>
    </w:p>
    <w:p w14:paraId="4E04D667" w14:textId="77777777" w:rsidR="00773F07" w:rsidRDefault="00000000">
      <w:pPr>
        <w:rPr>
          <w:lang w:eastAsia="ja-JP"/>
        </w:rPr>
      </w:pPr>
      <w:r>
        <w:rPr>
          <w:lang w:eastAsia="ja-JP"/>
        </w:rPr>
        <w:t>日頃より当施設をご利用いただき誠にありがとうございます。</w:t>
      </w:r>
    </w:p>
    <w:p w14:paraId="3FE831AA" w14:textId="49C60D44" w:rsidR="00BB0F2B" w:rsidRDefault="00000000">
      <w:pPr>
        <w:rPr>
          <w:lang w:eastAsia="ja-JP"/>
        </w:rPr>
      </w:pPr>
      <w:r>
        <w:rPr>
          <w:lang w:eastAsia="ja-JP"/>
        </w:rPr>
        <w:t>当施設の利用時間</w:t>
      </w:r>
      <w:r>
        <w:rPr>
          <w:lang w:eastAsia="ja-JP"/>
        </w:rPr>
        <w:t>(</w:t>
      </w:r>
      <w:r>
        <w:rPr>
          <w:lang w:eastAsia="ja-JP"/>
        </w:rPr>
        <w:t>営業時間</w:t>
      </w:r>
      <w:r>
        <w:rPr>
          <w:lang w:eastAsia="ja-JP"/>
        </w:rPr>
        <w:t>)</w:t>
      </w:r>
      <w:r>
        <w:rPr>
          <w:lang w:eastAsia="ja-JP"/>
        </w:rPr>
        <w:t>は、青森市の条例に基づき、規則で定められております。</w:t>
      </w:r>
    </w:p>
    <w:p w14:paraId="34A56236" w14:textId="2C5300F1" w:rsidR="00BB0F2B" w:rsidRPr="00BB0F2B" w:rsidRDefault="00005BA6">
      <w:pPr>
        <w:rPr>
          <w:b/>
          <w:bCs/>
          <w:lang w:eastAsia="ja-JP"/>
        </w:rPr>
      </w:pPr>
      <w:r>
        <w:rPr>
          <w:rFonts w:hint="eastAsia"/>
          <w:lang w:eastAsia="ja-JP"/>
        </w:rPr>
        <w:t>青森市営野球場</w:t>
      </w:r>
      <w:r w:rsidR="00BB0F2B">
        <w:rPr>
          <w:rFonts w:hint="eastAsia"/>
          <w:lang w:eastAsia="ja-JP"/>
        </w:rPr>
        <w:t>利用時間（営業時間）：</w:t>
      </w:r>
      <w:r>
        <w:rPr>
          <w:rFonts w:hint="eastAsia"/>
          <w:lang w:eastAsia="ja-JP"/>
        </w:rPr>
        <w:t>8</w:t>
      </w:r>
      <w:r w:rsidR="00BB0F2B">
        <w:rPr>
          <w:rFonts w:hint="eastAsia"/>
          <w:lang w:eastAsia="ja-JP"/>
        </w:rPr>
        <w:t>:30 ~ 2</w:t>
      </w:r>
      <w:r>
        <w:rPr>
          <w:rFonts w:hint="eastAsia"/>
          <w:lang w:eastAsia="ja-JP"/>
        </w:rPr>
        <w:t>0</w:t>
      </w:r>
      <w:r w:rsidR="00BB0F2B">
        <w:rPr>
          <w:rFonts w:hint="eastAsia"/>
          <w:lang w:eastAsia="ja-JP"/>
        </w:rPr>
        <w:t>:</w:t>
      </w:r>
      <w:r>
        <w:rPr>
          <w:rFonts w:hint="eastAsia"/>
          <w:lang w:eastAsia="ja-JP"/>
        </w:rPr>
        <w:t>3</w:t>
      </w:r>
      <w:r w:rsidR="00BB0F2B">
        <w:rPr>
          <w:rFonts w:hint="eastAsia"/>
          <w:lang w:eastAsia="ja-JP"/>
        </w:rPr>
        <w:t>0</w:t>
      </w:r>
    </w:p>
    <w:p w14:paraId="24B843C1" w14:textId="77777777" w:rsidR="00773F07" w:rsidRDefault="00000000">
      <w:pPr>
        <w:rPr>
          <w:lang w:eastAsia="ja-JP"/>
        </w:rPr>
      </w:pPr>
      <w:r>
        <w:rPr>
          <w:lang w:eastAsia="ja-JP"/>
        </w:rPr>
        <w:t>施設利用につきましては、原則その利用時間</w:t>
      </w:r>
      <w:r>
        <w:rPr>
          <w:lang w:eastAsia="ja-JP"/>
        </w:rPr>
        <w:t>(</w:t>
      </w:r>
      <w:r>
        <w:rPr>
          <w:lang w:eastAsia="ja-JP"/>
        </w:rPr>
        <w:t>営業時間</w:t>
      </w:r>
      <w:r>
        <w:rPr>
          <w:lang w:eastAsia="ja-JP"/>
        </w:rPr>
        <w:t xml:space="preserve">) </w:t>
      </w:r>
      <w:r>
        <w:rPr>
          <w:lang w:eastAsia="ja-JP"/>
        </w:rPr>
        <w:t>内でのご利用となります。</w:t>
      </w:r>
    </w:p>
    <w:p w14:paraId="4C0C0C51" w14:textId="77777777" w:rsidR="00773F07" w:rsidRDefault="00000000">
      <w:pPr>
        <w:rPr>
          <w:lang w:eastAsia="ja-JP"/>
        </w:rPr>
      </w:pPr>
      <w:r>
        <w:rPr>
          <w:lang w:eastAsia="ja-JP"/>
        </w:rPr>
        <w:t>これまで大会やイベント等につきましては、円滑な運営に配慮するため、個別の事情に応じて開館時間の繰上げ等に対応してまいりました。そのため、開館時間の繰上げ</w:t>
      </w:r>
      <w:r>
        <w:rPr>
          <w:lang w:eastAsia="ja-JP"/>
        </w:rPr>
        <w:t xml:space="preserve"> (</w:t>
      </w:r>
      <w:r>
        <w:rPr>
          <w:lang w:eastAsia="ja-JP"/>
        </w:rPr>
        <w:t>営業時間前の入館</w:t>
      </w:r>
      <w:r>
        <w:rPr>
          <w:lang w:eastAsia="ja-JP"/>
        </w:rPr>
        <w:t>)</w:t>
      </w:r>
      <w:r>
        <w:rPr>
          <w:lang w:eastAsia="ja-JP"/>
        </w:rPr>
        <w:t>を希望される利用団体が増えた一方で、その多くにおいて利用終了予定時刻前に大会が終了し撤収されている状況が多数確認されております。</w:t>
      </w:r>
    </w:p>
    <w:p w14:paraId="05416B07" w14:textId="77777777" w:rsidR="00773F07" w:rsidRDefault="00000000">
      <w:pPr>
        <w:rPr>
          <w:lang w:eastAsia="ja-JP"/>
        </w:rPr>
      </w:pPr>
      <w:r>
        <w:rPr>
          <w:lang w:eastAsia="ja-JP"/>
        </w:rPr>
        <w:t>この現状を鑑み、使用時間</w:t>
      </w:r>
      <w:r>
        <w:rPr>
          <w:lang w:eastAsia="ja-JP"/>
        </w:rPr>
        <w:t>(</w:t>
      </w:r>
      <w:r>
        <w:rPr>
          <w:lang w:eastAsia="ja-JP"/>
        </w:rPr>
        <w:t>営業時間</w:t>
      </w:r>
      <w:r>
        <w:rPr>
          <w:lang w:eastAsia="ja-JP"/>
        </w:rPr>
        <w:t>)</w:t>
      </w:r>
      <w:r>
        <w:rPr>
          <w:lang w:eastAsia="ja-JP"/>
        </w:rPr>
        <w:t>の適正な運用及び利用者間の公平性の確保、施設管理体制の統一化を図る必要があることから、今後の運用を以下の通り見直しいたします。</w:t>
      </w:r>
    </w:p>
    <w:p w14:paraId="39B398BA" w14:textId="77777777" w:rsidR="00773F07" w:rsidRDefault="00000000">
      <w:pPr>
        <w:rPr>
          <w:lang w:eastAsia="ja-JP"/>
        </w:rPr>
      </w:pPr>
      <w:r>
        <w:rPr>
          <w:lang w:eastAsia="ja-JP"/>
        </w:rPr>
        <w:t>ご利用時間は条例規則に基づいた使用時間</w:t>
      </w:r>
      <w:r>
        <w:rPr>
          <w:lang w:eastAsia="ja-JP"/>
        </w:rPr>
        <w:t>(</w:t>
      </w:r>
      <w:r>
        <w:rPr>
          <w:lang w:eastAsia="ja-JP"/>
        </w:rPr>
        <w:t>営業時間</w:t>
      </w:r>
      <w:r>
        <w:rPr>
          <w:lang w:eastAsia="ja-JP"/>
        </w:rPr>
        <w:t xml:space="preserve">) </w:t>
      </w:r>
      <w:r>
        <w:rPr>
          <w:lang w:eastAsia="ja-JP"/>
        </w:rPr>
        <w:t>内とし、開館時間の繰上げ</w:t>
      </w:r>
      <w:r>
        <w:rPr>
          <w:lang w:eastAsia="ja-JP"/>
        </w:rPr>
        <w:t>(</w:t>
      </w:r>
      <w:r>
        <w:rPr>
          <w:lang w:eastAsia="ja-JP"/>
        </w:rPr>
        <w:t>時間外利用</w:t>
      </w:r>
      <w:r>
        <w:rPr>
          <w:lang w:eastAsia="ja-JP"/>
        </w:rPr>
        <w:t>)</w:t>
      </w:r>
      <w:r>
        <w:rPr>
          <w:lang w:eastAsia="ja-JP"/>
        </w:rPr>
        <w:t>等の使用許可は原則行わないことといたします。また、特段の理由がある場合の時間外使用は、条例により別途申請と審査を経て、青森市長の許可が必要です。</w:t>
      </w:r>
    </w:p>
    <w:p w14:paraId="39F6DF5A" w14:textId="77777777" w:rsidR="00773F07" w:rsidRDefault="00000000">
      <w:pPr>
        <w:rPr>
          <w:lang w:eastAsia="ja-JP"/>
        </w:rPr>
      </w:pPr>
      <w:r>
        <w:rPr>
          <w:lang w:eastAsia="ja-JP"/>
        </w:rPr>
        <w:t>これに伴い会場設営、競技実施、撤収作業につきましては、使用時間</w:t>
      </w:r>
      <w:r>
        <w:rPr>
          <w:lang w:eastAsia="ja-JP"/>
        </w:rPr>
        <w:t>(</w:t>
      </w:r>
      <w:r>
        <w:rPr>
          <w:lang w:eastAsia="ja-JP"/>
        </w:rPr>
        <w:t>営業時間</w:t>
      </w:r>
      <w:r>
        <w:rPr>
          <w:lang w:eastAsia="ja-JP"/>
        </w:rPr>
        <w:t xml:space="preserve">) </w:t>
      </w:r>
      <w:r>
        <w:rPr>
          <w:lang w:eastAsia="ja-JP"/>
        </w:rPr>
        <w:t>内での実施計画策定の上、申請をして下さい。なお、準備に時間を要する場合は、前日からの使用をご検討下さい。</w:t>
      </w:r>
    </w:p>
    <w:p w14:paraId="4EE359FC" w14:textId="77777777" w:rsidR="00773F07" w:rsidRDefault="00000000">
      <w:pPr>
        <w:rPr>
          <w:lang w:eastAsia="ja-JP"/>
        </w:rPr>
      </w:pPr>
      <w:r>
        <w:rPr>
          <w:lang w:eastAsia="ja-JP"/>
        </w:rPr>
        <w:t>皆様のご理解ご協力をよろしくお願いいたします。</w:t>
      </w:r>
    </w:p>
    <w:sectPr w:rsidR="00773F0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19366967">
    <w:abstractNumId w:val="8"/>
  </w:num>
  <w:num w:numId="2" w16cid:durableId="1222056151">
    <w:abstractNumId w:val="6"/>
  </w:num>
  <w:num w:numId="3" w16cid:durableId="1673876641">
    <w:abstractNumId w:val="5"/>
  </w:num>
  <w:num w:numId="4" w16cid:durableId="1635254731">
    <w:abstractNumId w:val="4"/>
  </w:num>
  <w:num w:numId="5" w16cid:durableId="1558276637">
    <w:abstractNumId w:val="7"/>
  </w:num>
  <w:num w:numId="6" w16cid:durableId="962998796">
    <w:abstractNumId w:val="3"/>
  </w:num>
  <w:num w:numId="7" w16cid:durableId="943460608">
    <w:abstractNumId w:val="2"/>
  </w:num>
  <w:num w:numId="8" w16cid:durableId="2138402478">
    <w:abstractNumId w:val="1"/>
  </w:num>
  <w:num w:numId="9" w16cid:durableId="558516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BA6"/>
    <w:rsid w:val="00034616"/>
    <w:rsid w:val="0006063C"/>
    <w:rsid w:val="0015074B"/>
    <w:rsid w:val="0029639D"/>
    <w:rsid w:val="00326F90"/>
    <w:rsid w:val="00596D10"/>
    <w:rsid w:val="00773F07"/>
    <w:rsid w:val="00950492"/>
    <w:rsid w:val="00A54F94"/>
    <w:rsid w:val="00AA1D8D"/>
    <w:rsid w:val="00B47730"/>
    <w:rsid w:val="00B80601"/>
    <w:rsid w:val="00BB0F2B"/>
    <w:rsid w:val="00C83479"/>
    <w:rsid w:val="00CB0664"/>
    <w:rsid w:val="00F50B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9E0940F"/>
  <w14:defaultImageDpi w14:val="300"/>
  <w15:docId w15:val="{FDF4BE7E-F6F3-4D36-89DD-C809C970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570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2509-33-0142</cp:lastModifiedBy>
  <cp:revision>2</cp:revision>
  <cp:lastPrinted>2026-09-29T01:44:00Z</cp:lastPrinted>
  <dcterms:created xsi:type="dcterms:W3CDTF">2026-10-21T01:49:00Z</dcterms:created>
  <dcterms:modified xsi:type="dcterms:W3CDTF">2026-10-21T01:49:00Z</dcterms:modified>
  <cp:category/>
</cp:coreProperties>
</file>